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D00" w14:textId="77777777" w:rsidR="00293212" w:rsidRPr="008C2598" w:rsidRDefault="00932597">
      <w:pPr>
        <w:pStyle w:val="Title"/>
      </w:pPr>
      <w:r w:rsidRPr="008C2598">
        <w:rPr>
          <w:noProof/>
          <w:lang w:val="en-US"/>
        </w:rPr>
        <w:drawing>
          <wp:anchor distT="0" distB="0" distL="0" distR="0" simplePos="0" relativeHeight="15728640" behindDoc="0" locked="0" layoutInCell="1" allowOverlap="1" wp14:anchorId="73F04A16" wp14:editId="07777777">
            <wp:simplePos x="0" y="0"/>
            <wp:positionH relativeFrom="page">
              <wp:posOffset>1175442</wp:posOffset>
            </wp:positionH>
            <wp:positionV relativeFrom="paragraph">
              <wp:posOffset>90013</wp:posOffset>
            </wp:positionV>
            <wp:extent cx="648227" cy="1221592"/>
            <wp:effectExtent l="0" t="0" r="0" b="0"/>
            <wp:wrapNone/>
            <wp:docPr id="1" name="image1.png" descr="C:\My Documents\Word\Grbovi\Kugla i čunj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227" cy="1221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2598">
        <w:t>K</w:t>
      </w:r>
      <w:r w:rsidRPr="008C2598">
        <w:rPr>
          <w:spacing w:val="78"/>
        </w:rPr>
        <w:t xml:space="preserve"> </w:t>
      </w:r>
      <w:r w:rsidRPr="008C2598">
        <w:t>U</w:t>
      </w:r>
      <w:r w:rsidRPr="008C2598">
        <w:rPr>
          <w:spacing w:val="76"/>
        </w:rPr>
        <w:t xml:space="preserve"> </w:t>
      </w:r>
      <w:r w:rsidRPr="008C2598">
        <w:t>G</w:t>
      </w:r>
      <w:r w:rsidRPr="008C2598">
        <w:rPr>
          <w:spacing w:val="73"/>
        </w:rPr>
        <w:t xml:space="preserve"> </w:t>
      </w:r>
      <w:r w:rsidRPr="008C2598">
        <w:t>L</w:t>
      </w:r>
      <w:r w:rsidRPr="008C2598">
        <w:rPr>
          <w:spacing w:val="74"/>
        </w:rPr>
        <w:t xml:space="preserve"> </w:t>
      </w:r>
      <w:r w:rsidRPr="008C2598">
        <w:t>A</w:t>
      </w:r>
      <w:r w:rsidRPr="008C2598">
        <w:rPr>
          <w:spacing w:val="76"/>
        </w:rPr>
        <w:t xml:space="preserve"> </w:t>
      </w:r>
      <w:r w:rsidRPr="008C2598">
        <w:t>Č</w:t>
      </w:r>
      <w:r w:rsidRPr="008C2598">
        <w:rPr>
          <w:spacing w:val="76"/>
        </w:rPr>
        <w:t xml:space="preserve"> </w:t>
      </w:r>
      <w:r w:rsidRPr="008C2598">
        <w:t>K</w:t>
      </w:r>
      <w:r w:rsidRPr="008C2598">
        <w:rPr>
          <w:spacing w:val="78"/>
        </w:rPr>
        <w:t xml:space="preserve"> </w:t>
      </w:r>
      <w:r w:rsidRPr="008C2598">
        <w:t xml:space="preserve">I  </w:t>
      </w:r>
      <w:r w:rsidRPr="008C2598">
        <w:rPr>
          <w:spacing w:val="51"/>
        </w:rPr>
        <w:t xml:space="preserve"> </w:t>
      </w:r>
      <w:r w:rsidRPr="008C2598">
        <w:t>S</w:t>
      </w:r>
      <w:r w:rsidRPr="008C2598">
        <w:rPr>
          <w:spacing w:val="75"/>
        </w:rPr>
        <w:t xml:space="preserve"> </w:t>
      </w:r>
      <w:r w:rsidRPr="008C2598">
        <w:t>A</w:t>
      </w:r>
      <w:r w:rsidRPr="008C2598">
        <w:rPr>
          <w:spacing w:val="71"/>
        </w:rPr>
        <w:t xml:space="preserve"> </w:t>
      </w:r>
      <w:r w:rsidRPr="008C2598">
        <w:t>V</w:t>
      </w:r>
      <w:r w:rsidRPr="008C2598">
        <w:rPr>
          <w:spacing w:val="76"/>
        </w:rPr>
        <w:t xml:space="preserve"> </w:t>
      </w:r>
      <w:r w:rsidRPr="008C2598">
        <w:t>E</w:t>
      </w:r>
      <w:r w:rsidRPr="008C2598">
        <w:rPr>
          <w:spacing w:val="79"/>
        </w:rPr>
        <w:t xml:space="preserve"> </w:t>
      </w:r>
      <w:r w:rsidRPr="008C2598">
        <w:t>Z</w:t>
      </w:r>
    </w:p>
    <w:p w14:paraId="76BAC996" w14:textId="77777777" w:rsidR="00293212" w:rsidRPr="008C2598" w:rsidRDefault="00932597">
      <w:pPr>
        <w:ind w:left="2261" w:right="1421"/>
        <w:jc w:val="both"/>
        <w:rPr>
          <w:b/>
          <w:sz w:val="28"/>
        </w:rPr>
      </w:pPr>
      <w:r w:rsidRPr="008C2598">
        <w:rPr>
          <w:b/>
          <w:w w:val="95"/>
          <w:sz w:val="28"/>
        </w:rPr>
        <w:t>B</w:t>
      </w:r>
      <w:r w:rsidRPr="008C2598">
        <w:rPr>
          <w:b/>
          <w:spacing w:val="2"/>
          <w:w w:val="95"/>
          <w:sz w:val="28"/>
        </w:rPr>
        <w:t xml:space="preserve"> </w:t>
      </w:r>
      <w:r w:rsidRPr="008C2598">
        <w:rPr>
          <w:b/>
          <w:w w:val="95"/>
          <w:sz w:val="28"/>
        </w:rPr>
        <w:t>j</w:t>
      </w:r>
      <w:r w:rsidRPr="008C2598">
        <w:rPr>
          <w:b/>
          <w:spacing w:val="-2"/>
          <w:w w:val="95"/>
          <w:sz w:val="28"/>
        </w:rPr>
        <w:t xml:space="preserve"> </w:t>
      </w:r>
      <w:r w:rsidRPr="008C2598">
        <w:rPr>
          <w:b/>
          <w:w w:val="95"/>
          <w:sz w:val="28"/>
        </w:rPr>
        <w:t>e</w:t>
      </w:r>
      <w:r w:rsidRPr="008C2598">
        <w:rPr>
          <w:b/>
          <w:spacing w:val="-3"/>
          <w:w w:val="95"/>
          <w:sz w:val="28"/>
        </w:rPr>
        <w:t xml:space="preserve"> </w:t>
      </w:r>
      <w:r w:rsidRPr="008C2598">
        <w:rPr>
          <w:b/>
          <w:w w:val="95"/>
          <w:sz w:val="28"/>
        </w:rPr>
        <w:t>l o</w:t>
      </w:r>
      <w:r w:rsidRPr="008C2598">
        <w:rPr>
          <w:b/>
          <w:spacing w:val="-5"/>
          <w:w w:val="95"/>
          <w:sz w:val="28"/>
        </w:rPr>
        <w:t xml:space="preserve"> </w:t>
      </w:r>
      <w:r w:rsidRPr="008C2598">
        <w:rPr>
          <w:b/>
          <w:w w:val="95"/>
          <w:sz w:val="28"/>
        </w:rPr>
        <w:t>v</w:t>
      </w:r>
      <w:r w:rsidRPr="008C2598">
        <w:rPr>
          <w:b/>
          <w:spacing w:val="1"/>
          <w:w w:val="95"/>
          <w:sz w:val="28"/>
        </w:rPr>
        <w:t xml:space="preserve"> </w:t>
      </w:r>
      <w:r w:rsidRPr="008C2598">
        <w:rPr>
          <w:b/>
          <w:w w:val="95"/>
          <w:sz w:val="28"/>
        </w:rPr>
        <w:t>a</w:t>
      </w:r>
      <w:r w:rsidRPr="008C2598">
        <w:rPr>
          <w:b/>
          <w:spacing w:val="1"/>
          <w:w w:val="95"/>
          <w:sz w:val="28"/>
        </w:rPr>
        <w:t xml:space="preserve"> </w:t>
      </w:r>
      <w:r w:rsidRPr="008C2598">
        <w:rPr>
          <w:b/>
          <w:w w:val="95"/>
          <w:sz w:val="28"/>
        </w:rPr>
        <w:t>r</w:t>
      </w:r>
      <w:r w:rsidRPr="008C2598">
        <w:rPr>
          <w:b/>
          <w:spacing w:val="-3"/>
          <w:w w:val="95"/>
          <w:sz w:val="28"/>
        </w:rPr>
        <w:t xml:space="preserve"> </w:t>
      </w:r>
      <w:r w:rsidRPr="008C2598">
        <w:rPr>
          <w:b/>
          <w:w w:val="95"/>
          <w:sz w:val="28"/>
        </w:rPr>
        <w:t>s</w:t>
      </w:r>
      <w:r w:rsidRPr="008C2598">
        <w:rPr>
          <w:b/>
          <w:spacing w:val="3"/>
          <w:w w:val="95"/>
          <w:sz w:val="28"/>
        </w:rPr>
        <w:t xml:space="preserve"> </w:t>
      </w:r>
      <w:r w:rsidRPr="008C2598">
        <w:rPr>
          <w:b/>
          <w:w w:val="95"/>
          <w:sz w:val="28"/>
        </w:rPr>
        <w:t>k</w:t>
      </w:r>
      <w:r w:rsidRPr="008C2598">
        <w:rPr>
          <w:b/>
          <w:spacing w:val="-5"/>
          <w:w w:val="95"/>
          <w:sz w:val="28"/>
        </w:rPr>
        <w:t xml:space="preserve"> </w:t>
      </w:r>
      <w:r w:rsidRPr="008C2598">
        <w:rPr>
          <w:b/>
          <w:w w:val="95"/>
          <w:sz w:val="28"/>
        </w:rPr>
        <w:t>o</w:t>
      </w:r>
      <w:r w:rsidRPr="008C2598">
        <w:rPr>
          <w:b/>
          <w:spacing w:val="-2"/>
          <w:w w:val="95"/>
          <w:sz w:val="28"/>
        </w:rPr>
        <w:t xml:space="preserve"> </w:t>
      </w:r>
      <w:r w:rsidRPr="008C2598">
        <w:rPr>
          <w:b/>
          <w:w w:val="95"/>
          <w:sz w:val="28"/>
        </w:rPr>
        <w:t>- b</w:t>
      </w:r>
      <w:r w:rsidRPr="008C2598">
        <w:rPr>
          <w:b/>
          <w:spacing w:val="-1"/>
          <w:w w:val="95"/>
          <w:sz w:val="28"/>
        </w:rPr>
        <w:t xml:space="preserve"> </w:t>
      </w:r>
      <w:r w:rsidRPr="008C2598">
        <w:rPr>
          <w:b/>
          <w:w w:val="95"/>
          <w:sz w:val="28"/>
        </w:rPr>
        <w:t>i l o</w:t>
      </w:r>
      <w:r w:rsidRPr="008C2598">
        <w:rPr>
          <w:b/>
          <w:spacing w:val="-5"/>
          <w:w w:val="95"/>
          <w:sz w:val="28"/>
        </w:rPr>
        <w:t xml:space="preserve"> </w:t>
      </w:r>
      <w:r w:rsidRPr="008C2598">
        <w:rPr>
          <w:b/>
          <w:w w:val="95"/>
          <w:sz w:val="28"/>
        </w:rPr>
        <w:t>g</w:t>
      </w:r>
      <w:r w:rsidRPr="008C2598">
        <w:rPr>
          <w:b/>
          <w:spacing w:val="1"/>
          <w:w w:val="95"/>
          <w:sz w:val="28"/>
        </w:rPr>
        <w:t xml:space="preserve"> </w:t>
      </w:r>
      <w:r w:rsidRPr="008C2598">
        <w:rPr>
          <w:b/>
          <w:w w:val="95"/>
          <w:sz w:val="28"/>
        </w:rPr>
        <w:t>o</w:t>
      </w:r>
      <w:r w:rsidRPr="008C2598">
        <w:rPr>
          <w:b/>
          <w:spacing w:val="-4"/>
          <w:w w:val="95"/>
          <w:sz w:val="28"/>
        </w:rPr>
        <w:t xml:space="preserve"> </w:t>
      </w:r>
      <w:r w:rsidRPr="008C2598">
        <w:rPr>
          <w:b/>
          <w:w w:val="95"/>
          <w:sz w:val="28"/>
        </w:rPr>
        <w:t>r</w:t>
      </w:r>
      <w:r w:rsidRPr="008C2598">
        <w:rPr>
          <w:b/>
          <w:spacing w:val="2"/>
          <w:w w:val="95"/>
          <w:sz w:val="28"/>
        </w:rPr>
        <w:t xml:space="preserve"> </w:t>
      </w:r>
      <w:r w:rsidRPr="008C2598">
        <w:rPr>
          <w:b/>
          <w:w w:val="95"/>
          <w:sz w:val="28"/>
        </w:rPr>
        <w:t>s</w:t>
      </w:r>
      <w:r w:rsidRPr="008C2598">
        <w:rPr>
          <w:b/>
          <w:spacing w:val="3"/>
          <w:w w:val="95"/>
          <w:sz w:val="28"/>
        </w:rPr>
        <w:t xml:space="preserve"> </w:t>
      </w:r>
      <w:r w:rsidRPr="008C2598">
        <w:rPr>
          <w:b/>
          <w:w w:val="95"/>
          <w:sz w:val="28"/>
        </w:rPr>
        <w:t>k</w:t>
      </w:r>
      <w:r w:rsidRPr="008C2598">
        <w:rPr>
          <w:b/>
          <w:spacing w:val="-6"/>
          <w:w w:val="95"/>
          <w:sz w:val="28"/>
        </w:rPr>
        <w:t xml:space="preserve"> </w:t>
      </w:r>
      <w:r w:rsidRPr="008C2598">
        <w:rPr>
          <w:b/>
          <w:w w:val="95"/>
          <w:sz w:val="28"/>
        </w:rPr>
        <w:t>e</w:t>
      </w:r>
      <w:r w:rsidRPr="008C2598">
        <w:rPr>
          <w:b/>
          <w:spacing w:val="16"/>
          <w:w w:val="95"/>
          <w:sz w:val="28"/>
        </w:rPr>
        <w:t xml:space="preserve"> </w:t>
      </w:r>
      <w:r w:rsidRPr="008C2598">
        <w:rPr>
          <w:b/>
          <w:w w:val="95"/>
          <w:sz w:val="28"/>
        </w:rPr>
        <w:t>ž</w:t>
      </w:r>
      <w:r w:rsidRPr="008C2598">
        <w:rPr>
          <w:b/>
          <w:spacing w:val="-8"/>
          <w:w w:val="95"/>
          <w:sz w:val="28"/>
        </w:rPr>
        <w:t xml:space="preserve"> </w:t>
      </w:r>
      <w:r w:rsidRPr="008C2598">
        <w:rPr>
          <w:b/>
          <w:w w:val="95"/>
          <w:sz w:val="28"/>
        </w:rPr>
        <w:t>u</w:t>
      </w:r>
      <w:r w:rsidRPr="008C2598">
        <w:rPr>
          <w:b/>
          <w:spacing w:val="-6"/>
          <w:w w:val="95"/>
          <w:sz w:val="28"/>
        </w:rPr>
        <w:t xml:space="preserve"> </w:t>
      </w:r>
      <w:r w:rsidRPr="008C2598">
        <w:rPr>
          <w:b/>
          <w:w w:val="95"/>
          <w:sz w:val="28"/>
        </w:rPr>
        <w:t>p</w:t>
      </w:r>
      <w:r w:rsidRPr="008C2598">
        <w:rPr>
          <w:b/>
          <w:spacing w:val="4"/>
          <w:w w:val="95"/>
          <w:sz w:val="28"/>
        </w:rPr>
        <w:t xml:space="preserve"> </w:t>
      </w:r>
      <w:r w:rsidRPr="008C2598">
        <w:rPr>
          <w:b/>
          <w:w w:val="95"/>
          <w:sz w:val="28"/>
        </w:rPr>
        <w:t>a</w:t>
      </w:r>
      <w:r w:rsidRPr="008C2598">
        <w:rPr>
          <w:b/>
          <w:spacing w:val="1"/>
          <w:w w:val="95"/>
          <w:sz w:val="28"/>
        </w:rPr>
        <w:t xml:space="preserve"> </w:t>
      </w:r>
      <w:r w:rsidRPr="008C2598">
        <w:rPr>
          <w:b/>
          <w:w w:val="95"/>
          <w:sz w:val="28"/>
        </w:rPr>
        <w:t>n</w:t>
      </w:r>
      <w:r w:rsidRPr="008C2598">
        <w:rPr>
          <w:b/>
          <w:spacing w:val="-5"/>
          <w:w w:val="95"/>
          <w:sz w:val="28"/>
        </w:rPr>
        <w:t xml:space="preserve"> </w:t>
      </w:r>
      <w:r w:rsidRPr="008C2598">
        <w:rPr>
          <w:b/>
          <w:w w:val="95"/>
          <w:sz w:val="28"/>
        </w:rPr>
        <w:t>i j</w:t>
      </w:r>
      <w:r w:rsidRPr="008C2598">
        <w:rPr>
          <w:b/>
          <w:spacing w:val="-2"/>
          <w:w w:val="95"/>
          <w:sz w:val="28"/>
        </w:rPr>
        <w:t xml:space="preserve"> </w:t>
      </w:r>
      <w:r w:rsidRPr="008C2598">
        <w:rPr>
          <w:b/>
          <w:w w:val="95"/>
          <w:sz w:val="28"/>
        </w:rPr>
        <w:t>e</w:t>
      </w:r>
      <w:r w:rsidRPr="008C2598">
        <w:rPr>
          <w:b/>
          <w:spacing w:val="2"/>
          <w:w w:val="95"/>
          <w:sz w:val="28"/>
        </w:rPr>
        <w:t xml:space="preserve"> </w:t>
      </w:r>
      <w:r w:rsidRPr="008C2598">
        <w:rPr>
          <w:b/>
          <w:w w:val="95"/>
          <w:sz w:val="28"/>
        </w:rPr>
        <w:t>:</w:t>
      </w:r>
      <w:r w:rsidRPr="008C2598">
        <w:rPr>
          <w:b/>
          <w:spacing w:val="-65"/>
          <w:w w:val="95"/>
          <w:sz w:val="28"/>
        </w:rPr>
        <w:t xml:space="preserve"> </w:t>
      </w:r>
      <w:r w:rsidRPr="008C2598">
        <w:rPr>
          <w:b/>
          <w:spacing w:val="19"/>
          <w:sz w:val="28"/>
        </w:rPr>
        <w:t>Poštanski</w:t>
      </w:r>
      <w:r w:rsidRPr="008C2598">
        <w:rPr>
          <w:b/>
          <w:spacing w:val="46"/>
          <w:sz w:val="28"/>
        </w:rPr>
        <w:t xml:space="preserve"> </w:t>
      </w:r>
      <w:r w:rsidRPr="008C2598">
        <w:rPr>
          <w:b/>
          <w:spacing w:val="18"/>
          <w:sz w:val="28"/>
        </w:rPr>
        <w:t>pretinac</w:t>
      </w:r>
      <w:r w:rsidRPr="008C2598">
        <w:rPr>
          <w:b/>
          <w:spacing w:val="44"/>
          <w:sz w:val="28"/>
        </w:rPr>
        <w:t xml:space="preserve"> </w:t>
      </w:r>
      <w:r w:rsidRPr="008C2598">
        <w:rPr>
          <w:b/>
          <w:spacing w:val="13"/>
          <w:sz w:val="28"/>
        </w:rPr>
        <w:t>76,</w:t>
      </w:r>
      <w:r w:rsidRPr="008C2598">
        <w:rPr>
          <w:b/>
          <w:spacing w:val="46"/>
          <w:sz w:val="28"/>
        </w:rPr>
        <w:t xml:space="preserve"> </w:t>
      </w:r>
      <w:r w:rsidRPr="008C2598">
        <w:rPr>
          <w:b/>
          <w:spacing w:val="17"/>
          <w:sz w:val="28"/>
        </w:rPr>
        <w:t>43001</w:t>
      </w:r>
      <w:r w:rsidRPr="008C2598">
        <w:rPr>
          <w:b/>
          <w:spacing w:val="43"/>
          <w:sz w:val="28"/>
        </w:rPr>
        <w:t xml:space="preserve"> </w:t>
      </w:r>
      <w:r w:rsidRPr="008C2598">
        <w:rPr>
          <w:b/>
          <w:spacing w:val="19"/>
          <w:sz w:val="28"/>
        </w:rPr>
        <w:t>Bjelovar</w:t>
      </w:r>
    </w:p>
    <w:p w14:paraId="02C83FEC" w14:textId="175424AC" w:rsidR="00293212" w:rsidRPr="008C2598" w:rsidRDefault="00932597" w:rsidP="11858D67">
      <w:pPr>
        <w:spacing w:line="237" w:lineRule="auto"/>
        <w:ind w:left="2261" w:right="151"/>
        <w:jc w:val="both"/>
        <w:rPr>
          <w:b/>
          <w:bCs/>
          <w:sz w:val="24"/>
          <w:szCs w:val="24"/>
        </w:rPr>
      </w:pPr>
      <w:r w:rsidRPr="11858D67">
        <w:rPr>
          <w:b/>
          <w:bCs/>
          <w:sz w:val="24"/>
          <w:szCs w:val="24"/>
        </w:rPr>
        <w:t>IBAN: HR0724020061100005025 Erste &amp; Steiermaerkische Bank d.d.</w:t>
      </w:r>
      <w:r w:rsidRPr="11858D67">
        <w:rPr>
          <w:b/>
          <w:bCs/>
          <w:spacing w:val="1"/>
          <w:sz w:val="24"/>
          <w:szCs w:val="24"/>
        </w:rPr>
        <w:t xml:space="preserve"> </w:t>
      </w:r>
      <w:r w:rsidRPr="11858D67">
        <w:rPr>
          <w:b/>
          <w:bCs/>
          <w:sz w:val="24"/>
          <w:szCs w:val="24"/>
        </w:rPr>
        <w:t xml:space="preserve">MB: 1198700; OIB:41351018218; </w:t>
      </w:r>
      <w:r w:rsidRPr="11858D67">
        <w:rPr>
          <w:sz w:val="24"/>
          <w:szCs w:val="24"/>
        </w:rPr>
        <w:t xml:space="preserve">e-mail: </w:t>
      </w:r>
      <w:hyperlink r:id="rId6">
        <w:r w:rsidRPr="11858D67">
          <w:rPr>
            <w:b/>
            <w:bCs/>
            <w:color w:val="0000FF"/>
            <w:u w:val="single" w:color="0000FF"/>
          </w:rPr>
          <w:t>matej.somljacan@gmail.com</w:t>
        </w:r>
      </w:hyperlink>
      <w:r w:rsidRPr="11858D67">
        <w:rPr>
          <w:b/>
          <w:bCs/>
          <w:color w:val="0000FF"/>
          <w:spacing w:val="1"/>
        </w:rPr>
        <w:t xml:space="preserve"> </w:t>
      </w:r>
      <w:r w:rsidRPr="11858D67">
        <w:rPr>
          <w:sz w:val="24"/>
          <w:szCs w:val="24"/>
        </w:rPr>
        <w:t>tel.:</w:t>
      </w:r>
      <w:r w:rsidRPr="11858D67">
        <w:rPr>
          <w:spacing w:val="1"/>
          <w:sz w:val="24"/>
          <w:szCs w:val="24"/>
        </w:rPr>
        <w:t xml:space="preserve"> </w:t>
      </w:r>
      <w:r w:rsidRPr="11858D67">
        <w:rPr>
          <w:b/>
          <w:bCs/>
          <w:sz w:val="24"/>
          <w:szCs w:val="24"/>
        </w:rPr>
        <w:t>043/232</w:t>
      </w:r>
      <w:r w:rsidRPr="11858D67">
        <w:rPr>
          <w:b/>
          <w:bCs/>
          <w:spacing w:val="2"/>
          <w:sz w:val="24"/>
          <w:szCs w:val="24"/>
        </w:rPr>
        <w:t xml:space="preserve"> </w:t>
      </w:r>
      <w:r w:rsidRPr="11858D67">
        <w:rPr>
          <w:b/>
          <w:bCs/>
          <w:sz w:val="24"/>
          <w:szCs w:val="24"/>
        </w:rPr>
        <w:t>085;</w:t>
      </w:r>
      <w:r w:rsidRPr="11858D67">
        <w:rPr>
          <w:b/>
          <w:bCs/>
          <w:spacing w:val="1"/>
          <w:sz w:val="24"/>
          <w:szCs w:val="24"/>
        </w:rPr>
        <w:t xml:space="preserve"> </w:t>
      </w:r>
      <w:r w:rsidRPr="11858D67">
        <w:rPr>
          <w:sz w:val="24"/>
          <w:szCs w:val="24"/>
        </w:rPr>
        <w:t>mob.:</w:t>
      </w:r>
      <w:r w:rsidRPr="11858D67">
        <w:rPr>
          <w:spacing w:val="2"/>
          <w:sz w:val="24"/>
          <w:szCs w:val="24"/>
        </w:rPr>
        <w:t xml:space="preserve"> </w:t>
      </w:r>
      <w:r w:rsidRPr="11858D67">
        <w:rPr>
          <w:b/>
          <w:bCs/>
          <w:sz w:val="24"/>
          <w:szCs w:val="24"/>
        </w:rPr>
        <w:t>091/22</w:t>
      </w:r>
      <w:r w:rsidRPr="11858D67">
        <w:rPr>
          <w:b/>
          <w:bCs/>
          <w:spacing w:val="2"/>
          <w:sz w:val="24"/>
          <w:szCs w:val="24"/>
        </w:rPr>
        <w:t xml:space="preserve"> </w:t>
      </w:r>
      <w:r w:rsidRPr="11858D67">
        <w:rPr>
          <w:b/>
          <w:bCs/>
          <w:sz w:val="24"/>
          <w:szCs w:val="24"/>
        </w:rPr>
        <w:t>12</w:t>
      </w:r>
      <w:r w:rsidRPr="11858D67">
        <w:rPr>
          <w:b/>
          <w:bCs/>
          <w:spacing w:val="2"/>
          <w:sz w:val="24"/>
          <w:szCs w:val="24"/>
        </w:rPr>
        <w:t xml:space="preserve"> </w:t>
      </w:r>
      <w:r w:rsidRPr="11858D67">
        <w:rPr>
          <w:b/>
          <w:bCs/>
          <w:sz w:val="24"/>
          <w:szCs w:val="24"/>
        </w:rPr>
        <w:t>972</w:t>
      </w:r>
    </w:p>
    <w:p w14:paraId="672A6659" w14:textId="77777777" w:rsidR="00293212" w:rsidRPr="008C2598" w:rsidRDefault="00293212">
      <w:pPr>
        <w:pStyle w:val="BodyText"/>
        <w:rPr>
          <w:b/>
          <w:sz w:val="20"/>
        </w:rPr>
      </w:pPr>
    </w:p>
    <w:p w14:paraId="0A37501D" w14:textId="77777777" w:rsidR="00293212" w:rsidRPr="008C2598" w:rsidRDefault="00293212">
      <w:pPr>
        <w:pStyle w:val="BodyText"/>
        <w:spacing w:before="1"/>
        <w:rPr>
          <w:b/>
          <w:sz w:val="20"/>
        </w:rPr>
      </w:pPr>
    </w:p>
    <w:p w14:paraId="39A6BEBF" w14:textId="77777777" w:rsidR="00293212" w:rsidRPr="008C2598" w:rsidRDefault="00932597" w:rsidP="11858D67">
      <w:pPr>
        <w:spacing w:before="90"/>
        <w:ind w:left="100"/>
        <w:rPr>
          <w:sz w:val="24"/>
          <w:szCs w:val="24"/>
        </w:rPr>
      </w:pPr>
      <w:r w:rsidRPr="11858D67">
        <w:rPr>
          <w:sz w:val="24"/>
          <w:szCs w:val="24"/>
        </w:rPr>
        <w:t>Broj: Raspis</w:t>
      </w:r>
      <w:r w:rsidRPr="11858D67">
        <w:rPr>
          <w:spacing w:val="-2"/>
          <w:sz w:val="24"/>
          <w:szCs w:val="24"/>
        </w:rPr>
        <w:t xml:space="preserve"> </w:t>
      </w:r>
      <w:r w:rsidRPr="11858D67">
        <w:rPr>
          <w:sz w:val="24"/>
          <w:szCs w:val="24"/>
        </w:rPr>
        <w:t>01</w:t>
      </w:r>
      <w:r w:rsidRPr="11858D67">
        <w:rPr>
          <w:spacing w:val="1"/>
          <w:sz w:val="24"/>
          <w:szCs w:val="24"/>
        </w:rPr>
        <w:t xml:space="preserve"> </w:t>
      </w:r>
      <w:r w:rsidRPr="11858D67">
        <w:rPr>
          <w:sz w:val="24"/>
          <w:szCs w:val="24"/>
        </w:rPr>
        <w:t>/ 2023.-</w:t>
      </w:r>
      <w:r w:rsidR="008C2598" w:rsidRPr="11858D67">
        <w:rPr>
          <w:sz w:val="24"/>
          <w:szCs w:val="24"/>
        </w:rPr>
        <w:t>20</w:t>
      </w:r>
      <w:r w:rsidRPr="11858D67">
        <w:rPr>
          <w:sz w:val="24"/>
          <w:szCs w:val="24"/>
        </w:rPr>
        <w:t>24</w:t>
      </w:r>
      <w:r w:rsidR="008C2598" w:rsidRPr="11858D67">
        <w:rPr>
          <w:sz w:val="24"/>
          <w:szCs w:val="24"/>
        </w:rPr>
        <w:t>.</w:t>
      </w:r>
    </w:p>
    <w:p w14:paraId="62539F89" w14:textId="77777777" w:rsidR="00293212" w:rsidRPr="008C2598" w:rsidRDefault="008C2598" w:rsidP="11858D67">
      <w:pPr>
        <w:spacing w:before="3"/>
        <w:ind w:left="100"/>
        <w:rPr>
          <w:sz w:val="24"/>
          <w:szCs w:val="24"/>
        </w:rPr>
      </w:pPr>
      <w:r w:rsidRPr="11858D67">
        <w:rPr>
          <w:sz w:val="24"/>
          <w:szCs w:val="24"/>
        </w:rPr>
        <w:t>Bjelovar, 26</w:t>
      </w:r>
      <w:r w:rsidR="00932597" w:rsidRPr="11858D67">
        <w:rPr>
          <w:sz w:val="24"/>
          <w:szCs w:val="24"/>
        </w:rPr>
        <w:t>. r</w:t>
      </w:r>
      <w:r w:rsidRPr="11858D67">
        <w:rPr>
          <w:sz w:val="24"/>
          <w:szCs w:val="24"/>
        </w:rPr>
        <w:t>ujna 2023</w:t>
      </w:r>
      <w:r w:rsidR="00932597" w:rsidRPr="11858D67">
        <w:rPr>
          <w:sz w:val="24"/>
          <w:szCs w:val="24"/>
        </w:rPr>
        <w:t>.</w:t>
      </w:r>
    </w:p>
    <w:p w14:paraId="5DAB6C7B" w14:textId="77777777" w:rsidR="00293212" w:rsidRPr="008C2598" w:rsidRDefault="00293212">
      <w:pPr>
        <w:pStyle w:val="BodyText"/>
        <w:rPr>
          <w:sz w:val="24"/>
        </w:rPr>
      </w:pPr>
    </w:p>
    <w:p w14:paraId="51CA4132" w14:textId="77777777" w:rsidR="00293212" w:rsidRPr="008C2598" w:rsidRDefault="00932597" w:rsidP="6C9ABABB">
      <w:pPr>
        <w:ind w:left="100"/>
        <w:jc w:val="both"/>
      </w:pPr>
      <w:r w:rsidRPr="11858D67">
        <w:rPr>
          <w:sz w:val="24"/>
          <w:szCs w:val="24"/>
        </w:rPr>
        <w:t>Predmet:</w:t>
      </w:r>
      <w:r w:rsidRPr="11858D67">
        <w:rPr>
          <w:spacing w:val="-2"/>
          <w:sz w:val="24"/>
          <w:szCs w:val="24"/>
        </w:rPr>
        <w:t xml:space="preserve"> </w:t>
      </w:r>
      <w:r w:rsidRPr="11858D67">
        <w:rPr>
          <w:sz w:val="24"/>
          <w:szCs w:val="24"/>
        </w:rPr>
        <w:t>Raspis</w:t>
      </w:r>
      <w:r w:rsidRPr="11858D67">
        <w:rPr>
          <w:spacing w:val="-3"/>
          <w:sz w:val="24"/>
          <w:szCs w:val="24"/>
        </w:rPr>
        <w:t xml:space="preserve"> </w:t>
      </w:r>
      <w:r w:rsidRPr="11858D67">
        <w:rPr>
          <w:sz w:val="24"/>
          <w:szCs w:val="24"/>
        </w:rPr>
        <w:t>za</w:t>
      </w:r>
      <w:r w:rsidRPr="11858D67">
        <w:rPr>
          <w:spacing w:val="1"/>
          <w:sz w:val="24"/>
          <w:szCs w:val="24"/>
        </w:rPr>
        <w:t xml:space="preserve"> </w:t>
      </w:r>
      <w:r w:rsidRPr="008C2598">
        <w:t>pojedinačno</w:t>
      </w:r>
      <w:r w:rsidRPr="008C2598">
        <w:rPr>
          <w:spacing w:val="-5"/>
        </w:rPr>
        <w:t xml:space="preserve"> </w:t>
      </w:r>
      <w:r w:rsidRPr="008C2598">
        <w:t>prvenstvo</w:t>
      </w:r>
      <w:r w:rsidRPr="008C2598">
        <w:rPr>
          <w:spacing w:val="-6"/>
        </w:rPr>
        <w:t xml:space="preserve"> </w:t>
      </w:r>
      <w:r w:rsidRPr="008C2598">
        <w:t>bjelovarsko-bilogorske</w:t>
      </w:r>
      <w:r w:rsidRPr="008C2598">
        <w:rPr>
          <w:spacing w:val="-8"/>
        </w:rPr>
        <w:t xml:space="preserve"> </w:t>
      </w:r>
      <w:r w:rsidRPr="008C2598">
        <w:t>županije</w:t>
      </w:r>
      <w:r w:rsidRPr="008C2598">
        <w:rPr>
          <w:spacing w:val="-7"/>
        </w:rPr>
        <w:t xml:space="preserve"> </w:t>
      </w:r>
      <w:r w:rsidRPr="008C2598">
        <w:t>za</w:t>
      </w:r>
      <w:r w:rsidRPr="008C2598">
        <w:rPr>
          <w:spacing w:val="2"/>
        </w:rPr>
        <w:t xml:space="preserve"> </w:t>
      </w:r>
      <w:r w:rsidR="008C2598">
        <w:rPr>
          <w:spacing w:val="2"/>
        </w:rPr>
        <w:t xml:space="preserve">sezonu </w:t>
      </w:r>
      <w:r w:rsidR="008C2598">
        <w:t>2023</w:t>
      </w:r>
      <w:r w:rsidRPr="008C2598">
        <w:t>.</w:t>
      </w:r>
      <w:r w:rsidR="008C2598">
        <w:t>/2024.</w:t>
      </w:r>
    </w:p>
    <w:p w14:paraId="02EB378F" w14:textId="77777777" w:rsidR="00293212" w:rsidRPr="008C2598" w:rsidRDefault="00293212" w:rsidP="6C9ABABB">
      <w:pPr>
        <w:pStyle w:val="BodyText"/>
        <w:spacing w:before="3"/>
        <w:jc w:val="both"/>
      </w:pPr>
    </w:p>
    <w:p w14:paraId="44BCCA54" w14:textId="77777777" w:rsidR="00293212" w:rsidRPr="008C2598" w:rsidRDefault="00932597" w:rsidP="6C9ABABB">
      <w:pPr>
        <w:pStyle w:val="BodyText"/>
        <w:ind w:left="100" w:right="203"/>
        <w:jc w:val="both"/>
      </w:pPr>
      <w:r w:rsidRPr="008C2598">
        <w:t>Natjecateljska komisija Bjelovarsko-bilogorske županije donijela je odluku da se pojedinačno prvenstvo</w:t>
      </w:r>
      <w:r w:rsidRPr="008C2598">
        <w:rPr>
          <w:spacing w:val="-53"/>
        </w:rPr>
        <w:t xml:space="preserve"> </w:t>
      </w:r>
      <w:r w:rsidRPr="008C2598">
        <w:t>regije</w:t>
      </w:r>
      <w:r w:rsidRPr="008C2598">
        <w:rPr>
          <w:spacing w:val="-6"/>
        </w:rPr>
        <w:t xml:space="preserve"> </w:t>
      </w:r>
      <w:r w:rsidRPr="008C2598">
        <w:t>sjever</w:t>
      </w:r>
      <w:r w:rsidRPr="008C2598">
        <w:rPr>
          <w:spacing w:val="5"/>
        </w:rPr>
        <w:t xml:space="preserve"> </w:t>
      </w:r>
      <w:r w:rsidRPr="008C2598">
        <w:t>za</w:t>
      </w:r>
      <w:r w:rsidRPr="008C2598">
        <w:rPr>
          <w:spacing w:val="7"/>
        </w:rPr>
        <w:t xml:space="preserve"> </w:t>
      </w:r>
      <w:r w:rsidRPr="008C2598">
        <w:t>seniore</w:t>
      </w:r>
      <w:r w:rsidRPr="008C2598">
        <w:rPr>
          <w:spacing w:val="-5"/>
        </w:rPr>
        <w:t xml:space="preserve"> </w:t>
      </w:r>
      <w:r w:rsidRPr="008C2598">
        <w:t>održi:</w:t>
      </w:r>
    </w:p>
    <w:p w14:paraId="6A05A809" w14:textId="77777777" w:rsidR="00293212" w:rsidRPr="008C2598" w:rsidRDefault="00293212" w:rsidP="6C9ABABB">
      <w:pPr>
        <w:pStyle w:val="BodyText"/>
        <w:jc w:val="both"/>
      </w:pPr>
    </w:p>
    <w:p w14:paraId="0A209C3A" w14:textId="5DBF2F59" w:rsidR="00293212" w:rsidRPr="008C2598" w:rsidRDefault="00932597" w:rsidP="6C9ABABB">
      <w:pPr>
        <w:pStyle w:val="BodyText"/>
        <w:spacing w:line="259" w:lineRule="auto"/>
        <w:ind w:left="100"/>
        <w:jc w:val="both"/>
        <w:rPr>
          <w:b/>
          <w:bCs/>
        </w:rPr>
      </w:pPr>
      <w:r w:rsidRPr="008C2598">
        <w:t>Prvi</w:t>
      </w:r>
      <w:r w:rsidRPr="008C2598">
        <w:rPr>
          <w:spacing w:val="-5"/>
        </w:rPr>
        <w:t xml:space="preserve"> </w:t>
      </w:r>
      <w:r w:rsidRPr="008C2598">
        <w:t>nastup (kvalifikacije):</w:t>
      </w:r>
      <w:r w:rsidRPr="008C2598">
        <w:rPr>
          <w:spacing w:val="-5"/>
        </w:rPr>
        <w:t xml:space="preserve"> </w:t>
      </w:r>
      <w:r w:rsidR="11858D67" w:rsidRPr="11858D67">
        <w:rPr>
          <w:b/>
          <w:bCs/>
        </w:rPr>
        <w:t>u subotu 07.10.2023.</w:t>
      </w:r>
    </w:p>
    <w:p w14:paraId="5A39BBE3" w14:textId="77777777" w:rsidR="00293212" w:rsidRPr="008C2598" w:rsidRDefault="00293212" w:rsidP="6C9ABABB">
      <w:pPr>
        <w:pStyle w:val="BodyText"/>
        <w:spacing w:before="9"/>
        <w:jc w:val="both"/>
        <w:rPr>
          <w:sz w:val="21"/>
          <w:szCs w:val="21"/>
        </w:rPr>
      </w:pPr>
    </w:p>
    <w:p w14:paraId="42192453" w14:textId="77777777" w:rsidR="00293212" w:rsidRPr="008C2598" w:rsidRDefault="00932597" w:rsidP="6C9ABABB">
      <w:pPr>
        <w:pStyle w:val="BodyText"/>
        <w:spacing w:before="1"/>
        <w:ind w:left="100"/>
        <w:jc w:val="both"/>
        <w:rPr>
          <w:b/>
          <w:bCs/>
        </w:rPr>
      </w:pPr>
      <w:r w:rsidRPr="008C2598">
        <w:t>Drugi</w:t>
      </w:r>
      <w:r w:rsidRPr="008C2598">
        <w:rPr>
          <w:spacing w:val="-5"/>
        </w:rPr>
        <w:t xml:space="preserve"> </w:t>
      </w:r>
      <w:r w:rsidRPr="008C2598">
        <w:t>nastup</w:t>
      </w:r>
      <w:r w:rsidRPr="008C2598">
        <w:rPr>
          <w:spacing w:val="2"/>
        </w:rPr>
        <w:t xml:space="preserve"> </w:t>
      </w:r>
      <w:r w:rsidRPr="008C2598">
        <w:t>(finale):</w:t>
      </w:r>
      <w:r w:rsidRPr="008C2598">
        <w:rPr>
          <w:spacing w:val="-5"/>
        </w:rPr>
        <w:t xml:space="preserve"> </w:t>
      </w:r>
      <w:r w:rsidR="008C2598" w:rsidRPr="11858D67">
        <w:rPr>
          <w:b/>
          <w:bCs/>
        </w:rPr>
        <w:t>u nedjelju 08.10.2023.</w:t>
      </w:r>
    </w:p>
    <w:p w14:paraId="41C8F396" w14:textId="77777777" w:rsidR="00293212" w:rsidRPr="008C2598" w:rsidRDefault="00293212" w:rsidP="6C9ABABB">
      <w:pPr>
        <w:pStyle w:val="BodyText"/>
        <w:spacing w:before="11"/>
        <w:jc w:val="both"/>
        <w:rPr>
          <w:sz w:val="21"/>
          <w:szCs w:val="21"/>
        </w:rPr>
      </w:pPr>
    </w:p>
    <w:p w14:paraId="4C1B0648" w14:textId="4C864E41" w:rsidR="00293212" w:rsidRPr="008C2598" w:rsidRDefault="00932597" w:rsidP="6C9ABABB">
      <w:pPr>
        <w:pStyle w:val="BodyText"/>
        <w:ind w:left="100"/>
        <w:jc w:val="both"/>
      </w:pPr>
      <w:r w:rsidRPr="008C2598">
        <w:t>Prolaz</w:t>
      </w:r>
      <w:r w:rsidRPr="008C2598">
        <w:rPr>
          <w:spacing w:val="-3"/>
        </w:rPr>
        <w:t xml:space="preserve"> </w:t>
      </w:r>
      <w:r w:rsidRPr="008C2598">
        <w:t>u</w:t>
      </w:r>
      <w:r w:rsidRPr="008C2598">
        <w:rPr>
          <w:spacing w:val="-2"/>
        </w:rPr>
        <w:t xml:space="preserve"> </w:t>
      </w:r>
      <w:r w:rsidRPr="008C2598">
        <w:t>finale</w:t>
      </w:r>
      <w:r w:rsidRPr="008C2598">
        <w:rPr>
          <w:spacing w:val="-7"/>
        </w:rPr>
        <w:t xml:space="preserve"> </w:t>
      </w:r>
      <w:r w:rsidRPr="008C2598">
        <w:t>ima</w:t>
      </w:r>
      <w:r w:rsidRPr="008C2598">
        <w:rPr>
          <w:spacing w:val="1"/>
        </w:rPr>
        <w:t xml:space="preserve"> </w:t>
      </w:r>
      <w:r w:rsidR="00D15762">
        <w:t xml:space="preserve">8 </w:t>
      </w:r>
      <w:r w:rsidRPr="008C2598">
        <w:t>najboljih</w:t>
      </w:r>
      <w:r w:rsidRPr="008C2598">
        <w:rPr>
          <w:spacing w:val="-5"/>
        </w:rPr>
        <w:t xml:space="preserve"> </w:t>
      </w:r>
      <w:r w:rsidRPr="008C2598">
        <w:t>igrača</w:t>
      </w:r>
      <w:r w:rsidRPr="008C2598">
        <w:rPr>
          <w:spacing w:val="1"/>
        </w:rPr>
        <w:t xml:space="preserve"> </w:t>
      </w:r>
      <w:r w:rsidRPr="008C2598">
        <w:t>iz</w:t>
      </w:r>
      <w:r w:rsidRPr="008C2598">
        <w:rPr>
          <w:spacing w:val="-3"/>
        </w:rPr>
        <w:t xml:space="preserve"> </w:t>
      </w:r>
      <w:r w:rsidRPr="008C2598">
        <w:t>kvalifikacija.</w:t>
      </w:r>
    </w:p>
    <w:p w14:paraId="72A3D3EC" w14:textId="77777777" w:rsidR="00293212" w:rsidRPr="008C2598" w:rsidRDefault="00293212" w:rsidP="6C9ABABB">
      <w:pPr>
        <w:pStyle w:val="BodyText"/>
        <w:spacing w:before="3"/>
        <w:jc w:val="both"/>
      </w:pPr>
    </w:p>
    <w:p w14:paraId="1F2809DB" w14:textId="77777777" w:rsidR="00293212" w:rsidRPr="008C2598" w:rsidRDefault="00932597" w:rsidP="6C9ABABB">
      <w:pPr>
        <w:pStyle w:val="BodyText"/>
        <w:ind w:left="100"/>
        <w:jc w:val="both"/>
      </w:pPr>
      <w:r w:rsidRPr="008C2598">
        <w:t>Prvenstvo</w:t>
      </w:r>
      <w:r w:rsidRPr="008C2598">
        <w:rPr>
          <w:spacing w:val="-6"/>
        </w:rPr>
        <w:t xml:space="preserve"> </w:t>
      </w:r>
      <w:r w:rsidRPr="008C2598">
        <w:t>se</w:t>
      </w:r>
      <w:r w:rsidRPr="008C2598">
        <w:rPr>
          <w:spacing w:val="-8"/>
        </w:rPr>
        <w:t xml:space="preserve"> </w:t>
      </w:r>
      <w:r w:rsidRPr="008C2598">
        <w:t>igra</w:t>
      </w:r>
      <w:r w:rsidRPr="008C2598">
        <w:rPr>
          <w:spacing w:val="1"/>
        </w:rPr>
        <w:t xml:space="preserve"> </w:t>
      </w:r>
      <w:r w:rsidRPr="008C2598">
        <w:t>u</w:t>
      </w:r>
      <w:r w:rsidRPr="008C2598">
        <w:rPr>
          <w:spacing w:val="-5"/>
        </w:rPr>
        <w:t xml:space="preserve"> </w:t>
      </w:r>
      <w:r w:rsidRPr="008C2598">
        <w:t>disciplini</w:t>
      </w:r>
      <w:r w:rsidRPr="008C2598">
        <w:rPr>
          <w:spacing w:val="-5"/>
        </w:rPr>
        <w:t xml:space="preserve"> </w:t>
      </w:r>
      <w:r w:rsidRPr="008C2598">
        <w:t>dva</w:t>
      </w:r>
      <w:r w:rsidRPr="008C2598">
        <w:rPr>
          <w:spacing w:val="1"/>
        </w:rPr>
        <w:t xml:space="preserve"> </w:t>
      </w:r>
      <w:r w:rsidRPr="008C2598">
        <w:t>nastupa</w:t>
      </w:r>
      <w:r w:rsidRPr="008C2598">
        <w:rPr>
          <w:spacing w:val="-3"/>
        </w:rPr>
        <w:t xml:space="preserve"> </w:t>
      </w:r>
      <w:r w:rsidRPr="008C2598">
        <w:t>po</w:t>
      </w:r>
      <w:r w:rsidRPr="008C2598">
        <w:rPr>
          <w:spacing w:val="-6"/>
        </w:rPr>
        <w:t xml:space="preserve"> </w:t>
      </w:r>
      <w:r w:rsidRPr="008C2598">
        <w:t>4</w:t>
      </w:r>
      <w:r w:rsidRPr="008C2598">
        <w:rPr>
          <w:spacing w:val="-1"/>
        </w:rPr>
        <w:t xml:space="preserve"> </w:t>
      </w:r>
      <w:r w:rsidRPr="008C2598">
        <w:t>x</w:t>
      </w:r>
      <w:r w:rsidRPr="008C2598">
        <w:rPr>
          <w:spacing w:val="-1"/>
        </w:rPr>
        <w:t xml:space="preserve"> </w:t>
      </w:r>
      <w:r w:rsidRPr="008C2598">
        <w:t>(15+15)</w:t>
      </w:r>
      <w:r w:rsidRPr="008C2598">
        <w:rPr>
          <w:spacing w:val="-3"/>
        </w:rPr>
        <w:t xml:space="preserve"> </w:t>
      </w:r>
      <w:r w:rsidRPr="008C2598">
        <w:t>=</w:t>
      </w:r>
      <w:r w:rsidRPr="008C2598">
        <w:rPr>
          <w:spacing w:val="-1"/>
        </w:rPr>
        <w:t xml:space="preserve"> </w:t>
      </w:r>
      <w:r w:rsidRPr="008C2598">
        <w:t>2</w:t>
      </w:r>
      <w:r w:rsidRPr="008C2598">
        <w:rPr>
          <w:spacing w:val="-6"/>
        </w:rPr>
        <w:t xml:space="preserve"> </w:t>
      </w:r>
      <w:r w:rsidRPr="008C2598">
        <w:t>x</w:t>
      </w:r>
      <w:r w:rsidRPr="008C2598">
        <w:rPr>
          <w:spacing w:val="-1"/>
        </w:rPr>
        <w:t xml:space="preserve"> </w:t>
      </w:r>
      <w:r w:rsidRPr="008C2598">
        <w:t>120</w:t>
      </w:r>
      <w:r w:rsidRPr="008C2598">
        <w:rPr>
          <w:spacing w:val="-2"/>
        </w:rPr>
        <w:t xml:space="preserve"> </w:t>
      </w:r>
      <w:r w:rsidRPr="008C2598">
        <w:t>hitaca</w:t>
      </w:r>
      <w:r w:rsidRPr="008C2598">
        <w:rPr>
          <w:spacing w:val="2"/>
        </w:rPr>
        <w:t xml:space="preserve"> </w:t>
      </w:r>
      <w:r w:rsidRPr="008C2598">
        <w:t>mješovito,</w:t>
      </w:r>
      <w:r w:rsidRPr="008C2598">
        <w:rPr>
          <w:spacing w:val="1"/>
        </w:rPr>
        <w:t xml:space="preserve"> </w:t>
      </w:r>
      <w:r w:rsidRPr="008C2598">
        <w:t>s</w:t>
      </w:r>
      <w:r w:rsidRPr="008C2598">
        <w:rPr>
          <w:spacing w:val="-1"/>
        </w:rPr>
        <w:t xml:space="preserve"> </w:t>
      </w:r>
      <w:r w:rsidRPr="008C2598">
        <w:t>kuglama</w:t>
      </w:r>
      <w:r w:rsidRPr="008C2598">
        <w:rPr>
          <w:spacing w:val="1"/>
        </w:rPr>
        <w:t xml:space="preserve"> </w:t>
      </w:r>
      <w:r w:rsidRPr="008C2598">
        <w:t>promjera</w:t>
      </w:r>
      <w:r w:rsidRPr="008C2598">
        <w:rPr>
          <w:spacing w:val="-52"/>
        </w:rPr>
        <w:t xml:space="preserve"> </w:t>
      </w:r>
      <w:r w:rsidRPr="008C2598">
        <w:t>160</w:t>
      </w:r>
      <w:r w:rsidRPr="008C2598">
        <w:rPr>
          <w:spacing w:val="1"/>
        </w:rPr>
        <w:t xml:space="preserve"> </w:t>
      </w:r>
      <w:r w:rsidRPr="008C2598">
        <w:t>mm.</w:t>
      </w:r>
    </w:p>
    <w:p w14:paraId="2A7F3EA5" w14:textId="77777777" w:rsidR="00293212" w:rsidRPr="008C2598" w:rsidRDefault="00932597" w:rsidP="6C9ABABB">
      <w:pPr>
        <w:pStyle w:val="BodyText"/>
        <w:ind w:left="100" w:right="352"/>
        <w:jc w:val="both"/>
      </w:pPr>
      <w:r w:rsidRPr="008C2598">
        <w:t>Pravo</w:t>
      </w:r>
      <w:r w:rsidRPr="008C2598">
        <w:rPr>
          <w:spacing w:val="-6"/>
        </w:rPr>
        <w:t xml:space="preserve"> </w:t>
      </w:r>
      <w:r w:rsidRPr="008C2598">
        <w:t>nastupa</w:t>
      </w:r>
      <w:r w:rsidRPr="008C2598">
        <w:rPr>
          <w:spacing w:val="2"/>
        </w:rPr>
        <w:t xml:space="preserve"> </w:t>
      </w:r>
      <w:r w:rsidRPr="008C2598">
        <w:t>imaju</w:t>
      </w:r>
      <w:r w:rsidRPr="008C2598">
        <w:rPr>
          <w:spacing w:val="2"/>
        </w:rPr>
        <w:t xml:space="preserve"> </w:t>
      </w:r>
      <w:r w:rsidRPr="008C2598">
        <w:t>registrirani</w:t>
      </w:r>
      <w:r w:rsidRPr="008C2598">
        <w:rPr>
          <w:spacing w:val="-4"/>
        </w:rPr>
        <w:t xml:space="preserve"> </w:t>
      </w:r>
      <w:r w:rsidRPr="008C2598">
        <w:t>igrači</w:t>
      </w:r>
      <w:r w:rsidRPr="008C2598">
        <w:rPr>
          <w:spacing w:val="-3"/>
        </w:rPr>
        <w:t xml:space="preserve"> </w:t>
      </w:r>
      <w:r w:rsidRPr="008C2598">
        <w:t>s</w:t>
      </w:r>
      <w:r w:rsidRPr="008C2598">
        <w:rPr>
          <w:spacing w:val="-1"/>
        </w:rPr>
        <w:t xml:space="preserve"> </w:t>
      </w:r>
      <w:r w:rsidRPr="008C2598">
        <w:t>važećim</w:t>
      </w:r>
      <w:r w:rsidRPr="008C2598">
        <w:rPr>
          <w:spacing w:val="-4"/>
        </w:rPr>
        <w:t xml:space="preserve"> </w:t>
      </w:r>
      <w:r w:rsidRPr="008C2598">
        <w:t>liječničkim</w:t>
      </w:r>
      <w:r w:rsidRPr="008C2598">
        <w:rPr>
          <w:spacing w:val="-9"/>
        </w:rPr>
        <w:t xml:space="preserve"> </w:t>
      </w:r>
      <w:r w:rsidRPr="008C2598">
        <w:t>pregledom,</w:t>
      </w:r>
      <w:r w:rsidRPr="008C2598">
        <w:rPr>
          <w:spacing w:val="1"/>
        </w:rPr>
        <w:t xml:space="preserve"> </w:t>
      </w:r>
      <w:r w:rsidRPr="008C2598">
        <w:t>ne</w:t>
      </w:r>
      <w:r w:rsidRPr="008C2598">
        <w:rPr>
          <w:spacing w:val="-7"/>
        </w:rPr>
        <w:t xml:space="preserve"> </w:t>
      </w:r>
      <w:r w:rsidRPr="008C2598">
        <w:t>starijim</w:t>
      </w:r>
      <w:r w:rsidRPr="008C2598">
        <w:rPr>
          <w:spacing w:val="-5"/>
        </w:rPr>
        <w:t xml:space="preserve"> </w:t>
      </w:r>
      <w:r w:rsidRPr="008C2598">
        <w:t>od</w:t>
      </w:r>
      <w:r w:rsidRPr="008C2598">
        <w:rPr>
          <w:spacing w:val="-5"/>
        </w:rPr>
        <w:t xml:space="preserve"> </w:t>
      </w:r>
      <w:r w:rsidRPr="008C2598">
        <w:t>šest mjeseci.</w:t>
      </w:r>
      <w:r w:rsidRPr="008C2598">
        <w:rPr>
          <w:spacing w:val="-52"/>
        </w:rPr>
        <w:t xml:space="preserve"> </w:t>
      </w:r>
      <w:r w:rsidRPr="008C2598">
        <w:t>Strani</w:t>
      </w:r>
      <w:r w:rsidRPr="008C2598">
        <w:rPr>
          <w:spacing w:val="-3"/>
        </w:rPr>
        <w:t xml:space="preserve"> </w:t>
      </w:r>
      <w:r w:rsidRPr="008C2598">
        <w:t>državljani</w:t>
      </w:r>
      <w:r w:rsidRPr="008C2598">
        <w:rPr>
          <w:spacing w:val="3"/>
        </w:rPr>
        <w:t xml:space="preserve"> </w:t>
      </w:r>
      <w:r w:rsidRPr="008C2598">
        <w:t>nemaju</w:t>
      </w:r>
      <w:r w:rsidRPr="008C2598">
        <w:rPr>
          <w:spacing w:val="2"/>
        </w:rPr>
        <w:t xml:space="preserve"> </w:t>
      </w:r>
      <w:r w:rsidRPr="008C2598">
        <w:t>pravo</w:t>
      </w:r>
      <w:r w:rsidRPr="008C2598">
        <w:rPr>
          <w:spacing w:val="2"/>
        </w:rPr>
        <w:t xml:space="preserve"> </w:t>
      </w:r>
      <w:r w:rsidRPr="008C2598">
        <w:t>nastupa.</w:t>
      </w:r>
    </w:p>
    <w:p w14:paraId="0D0B940D" w14:textId="77777777" w:rsidR="00293212" w:rsidRPr="008C2598" w:rsidRDefault="00293212" w:rsidP="6C9ABABB">
      <w:pPr>
        <w:pStyle w:val="BodyText"/>
        <w:spacing w:before="6"/>
        <w:jc w:val="both"/>
        <w:rPr>
          <w:sz w:val="23"/>
          <w:szCs w:val="23"/>
        </w:rPr>
      </w:pPr>
    </w:p>
    <w:p w14:paraId="3E280AF1" w14:textId="77777777" w:rsidR="00293212" w:rsidRPr="008C2598" w:rsidRDefault="00932597" w:rsidP="6C9ABABB">
      <w:pPr>
        <w:ind w:left="100"/>
        <w:jc w:val="both"/>
        <w:rPr>
          <w:sz w:val="24"/>
          <w:szCs w:val="24"/>
        </w:rPr>
      </w:pPr>
      <w:r w:rsidRPr="6C9ABABB">
        <w:rPr>
          <w:sz w:val="24"/>
          <w:szCs w:val="24"/>
        </w:rPr>
        <w:t>Prijava</w:t>
      </w:r>
      <w:r w:rsidRPr="6C9ABABB">
        <w:rPr>
          <w:spacing w:val="-6"/>
          <w:sz w:val="24"/>
          <w:szCs w:val="24"/>
        </w:rPr>
        <w:t xml:space="preserve"> </w:t>
      </w:r>
      <w:r w:rsidRPr="6C9ABABB">
        <w:rPr>
          <w:sz w:val="24"/>
          <w:szCs w:val="24"/>
        </w:rPr>
        <w:t>na</w:t>
      </w:r>
      <w:r w:rsidRPr="6C9ABABB">
        <w:rPr>
          <w:spacing w:val="-5"/>
          <w:sz w:val="24"/>
          <w:szCs w:val="24"/>
        </w:rPr>
        <w:t xml:space="preserve"> </w:t>
      </w:r>
      <w:r w:rsidRPr="6C9ABABB">
        <w:rPr>
          <w:sz w:val="24"/>
          <w:szCs w:val="24"/>
        </w:rPr>
        <w:t>pojedinačno prvenstvo</w:t>
      </w:r>
      <w:r w:rsidRPr="6C9ABABB">
        <w:rPr>
          <w:spacing w:val="4"/>
          <w:sz w:val="24"/>
          <w:szCs w:val="24"/>
        </w:rPr>
        <w:t xml:space="preserve"> </w:t>
      </w:r>
      <w:r w:rsidRPr="6C9ABABB">
        <w:rPr>
          <w:sz w:val="24"/>
          <w:szCs w:val="24"/>
        </w:rPr>
        <w:t>je</w:t>
      </w:r>
      <w:r w:rsidRPr="6C9ABABB">
        <w:rPr>
          <w:spacing w:val="-6"/>
          <w:sz w:val="24"/>
          <w:szCs w:val="24"/>
        </w:rPr>
        <w:t xml:space="preserve"> </w:t>
      </w:r>
      <w:r w:rsidRPr="6C9ABABB">
        <w:rPr>
          <w:sz w:val="24"/>
          <w:szCs w:val="24"/>
        </w:rPr>
        <w:t>slobodna.</w:t>
      </w:r>
    </w:p>
    <w:p w14:paraId="36178C88" w14:textId="77777777" w:rsidR="00293212" w:rsidRPr="008C2598" w:rsidRDefault="00932597" w:rsidP="6C9ABABB">
      <w:pPr>
        <w:spacing w:line="242" w:lineRule="auto"/>
        <w:ind w:left="100"/>
        <w:jc w:val="both"/>
        <w:rPr>
          <w:sz w:val="24"/>
          <w:szCs w:val="24"/>
        </w:rPr>
      </w:pPr>
      <w:r w:rsidRPr="6C9ABABB">
        <w:rPr>
          <w:sz w:val="24"/>
          <w:szCs w:val="24"/>
        </w:rPr>
        <w:t>Tri</w:t>
      </w:r>
      <w:r w:rsidRPr="6C9ABABB">
        <w:rPr>
          <w:spacing w:val="-12"/>
          <w:sz w:val="24"/>
          <w:szCs w:val="24"/>
        </w:rPr>
        <w:t xml:space="preserve"> </w:t>
      </w:r>
      <w:r w:rsidRPr="6C9ABABB">
        <w:rPr>
          <w:sz w:val="24"/>
          <w:szCs w:val="24"/>
        </w:rPr>
        <w:t>(3)</w:t>
      </w:r>
      <w:r w:rsidRPr="6C9ABABB">
        <w:rPr>
          <w:spacing w:val="-3"/>
          <w:sz w:val="24"/>
          <w:szCs w:val="24"/>
        </w:rPr>
        <w:t xml:space="preserve"> </w:t>
      </w:r>
      <w:r w:rsidRPr="6C9ABABB">
        <w:rPr>
          <w:sz w:val="24"/>
          <w:szCs w:val="24"/>
        </w:rPr>
        <w:t>prvoplasirana igrača</w:t>
      </w:r>
      <w:r w:rsidRPr="6C9ABABB">
        <w:rPr>
          <w:spacing w:val="4"/>
          <w:sz w:val="24"/>
          <w:szCs w:val="24"/>
        </w:rPr>
        <w:t xml:space="preserve"> </w:t>
      </w:r>
      <w:r w:rsidRPr="6C9ABABB">
        <w:rPr>
          <w:sz w:val="24"/>
          <w:szCs w:val="24"/>
        </w:rPr>
        <w:t>nagrađuju</w:t>
      </w:r>
      <w:r w:rsidRPr="6C9ABABB">
        <w:rPr>
          <w:spacing w:val="-4"/>
          <w:sz w:val="24"/>
          <w:szCs w:val="24"/>
        </w:rPr>
        <w:t xml:space="preserve"> </w:t>
      </w:r>
      <w:r w:rsidRPr="6C9ABABB">
        <w:rPr>
          <w:sz w:val="24"/>
          <w:szCs w:val="24"/>
        </w:rPr>
        <w:t>se</w:t>
      </w:r>
      <w:r w:rsidRPr="6C9ABABB">
        <w:rPr>
          <w:spacing w:val="-4"/>
          <w:sz w:val="24"/>
          <w:szCs w:val="24"/>
        </w:rPr>
        <w:t xml:space="preserve"> </w:t>
      </w:r>
      <w:r w:rsidRPr="6C9ABABB">
        <w:rPr>
          <w:sz w:val="24"/>
          <w:szCs w:val="24"/>
        </w:rPr>
        <w:t>peharima.</w:t>
      </w:r>
    </w:p>
    <w:p w14:paraId="405D2067" w14:textId="13EC1084" w:rsidR="00293212" w:rsidRPr="008C2598" w:rsidRDefault="008C2598" w:rsidP="6C9ABABB">
      <w:pPr>
        <w:spacing w:line="480" w:lineRule="auto"/>
        <w:ind w:left="100" w:right="1782"/>
        <w:jc w:val="both"/>
        <w:rPr>
          <w:sz w:val="24"/>
          <w:szCs w:val="24"/>
        </w:rPr>
      </w:pPr>
      <w:r w:rsidRPr="11858D67">
        <w:rPr>
          <w:sz w:val="24"/>
          <w:szCs w:val="24"/>
        </w:rPr>
        <w:t xml:space="preserve">Iznos kotizacije </w:t>
      </w:r>
      <w:r w:rsidR="00664745">
        <w:rPr>
          <w:sz w:val="24"/>
          <w:szCs w:val="24"/>
        </w:rPr>
        <w:t>je 8 eura.</w:t>
      </w:r>
    </w:p>
    <w:p w14:paraId="63B18A13" w14:textId="77777777" w:rsidR="00293212" w:rsidRPr="008C2598" w:rsidRDefault="008C2598" w:rsidP="11858D67">
      <w:pPr>
        <w:spacing w:line="480" w:lineRule="auto"/>
        <w:ind w:left="100" w:right="1782"/>
        <w:rPr>
          <w:sz w:val="24"/>
          <w:szCs w:val="24"/>
        </w:rPr>
      </w:pPr>
      <w:r w:rsidRPr="11858D67">
        <w:rPr>
          <w:sz w:val="24"/>
          <w:szCs w:val="24"/>
        </w:rPr>
        <w:t>Sportski</w:t>
      </w:r>
      <w:r w:rsidR="00932597" w:rsidRPr="11858D67">
        <w:rPr>
          <w:spacing w:val="-7"/>
          <w:sz w:val="24"/>
          <w:szCs w:val="24"/>
        </w:rPr>
        <w:t xml:space="preserve"> </w:t>
      </w:r>
      <w:r w:rsidR="00932597" w:rsidRPr="11858D67">
        <w:rPr>
          <w:sz w:val="24"/>
          <w:szCs w:val="24"/>
        </w:rPr>
        <w:t>pozdrav.</w:t>
      </w:r>
    </w:p>
    <w:p w14:paraId="0E27B00A" w14:textId="77777777" w:rsidR="00293212" w:rsidRPr="008C2598" w:rsidRDefault="00293212">
      <w:pPr>
        <w:pStyle w:val="BodyText"/>
        <w:rPr>
          <w:sz w:val="26"/>
        </w:rPr>
      </w:pPr>
    </w:p>
    <w:p w14:paraId="60061E4C" w14:textId="77777777" w:rsidR="00293212" w:rsidRPr="008C2598" w:rsidRDefault="00293212">
      <w:pPr>
        <w:pStyle w:val="BodyText"/>
        <w:rPr>
          <w:sz w:val="26"/>
        </w:rPr>
      </w:pPr>
    </w:p>
    <w:p w14:paraId="44EAFD9C" w14:textId="77777777" w:rsidR="00293212" w:rsidRPr="008C2598" w:rsidRDefault="00293212">
      <w:pPr>
        <w:pStyle w:val="BodyText"/>
        <w:rPr>
          <w:sz w:val="24"/>
          <w:szCs w:val="24"/>
        </w:rPr>
      </w:pPr>
    </w:p>
    <w:p w14:paraId="3C7982D7" w14:textId="77777777" w:rsidR="008C2598" w:rsidRPr="008C2598" w:rsidRDefault="008C2598" w:rsidP="008C2598">
      <w:pPr>
        <w:pStyle w:val="BodyText"/>
        <w:tabs>
          <w:tab w:val="left" w:pos="6610"/>
        </w:tabs>
        <w:ind w:left="645"/>
        <w:rPr>
          <w:sz w:val="24"/>
          <w:szCs w:val="24"/>
        </w:rPr>
      </w:pPr>
      <w:r w:rsidRPr="008C2598">
        <w:rPr>
          <w:sz w:val="24"/>
          <w:szCs w:val="24"/>
        </w:rPr>
        <w:t>Tajnik</w:t>
      </w:r>
      <w:r w:rsidRPr="008C2598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KSBBŽ                                                                        </w:t>
      </w:r>
      <w:r w:rsidRPr="008C2598">
        <w:rPr>
          <w:sz w:val="24"/>
          <w:szCs w:val="24"/>
        </w:rPr>
        <w:t>Natjecateljska</w:t>
      </w:r>
      <w:r w:rsidRPr="008C2598">
        <w:rPr>
          <w:spacing w:val="-5"/>
          <w:sz w:val="24"/>
          <w:szCs w:val="24"/>
        </w:rPr>
        <w:t xml:space="preserve"> </w:t>
      </w:r>
      <w:r w:rsidRPr="008C2598">
        <w:rPr>
          <w:sz w:val="24"/>
          <w:szCs w:val="24"/>
        </w:rPr>
        <w:t>komisija</w:t>
      </w:r>
    </w:p>
    <w:p w14:paraId="32E57756" w14:textId="77777777" w:rsidR="008C2598" w:rsidRPr="008C2598" w:rsidRDefault="008C2598" w:rsidP="008C2598">
      <w:pPr>
        <w:pStyle w:val="Heading1"/>
        <w:tabs>
          <w:tab w:val="left" w:pos="711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C2598">
        <w:rPr>
          <w:rFonts w:ascii="Times New Roman" w:hAnsi="Times New Roman" w:cs="Times New Roman"/>
        </w:rPr>
        <w:t>Matej</w:t>
      </w:r>
      <w:r w:rsidRPr="008C2598">
        <w:rPr>
          <w:rFonts w:ascii="Times New Roman" w:hAnsi="Times New Roman" w:cs="Times New Roman"/>
          <w:spacing w:val="-4"/>
        </w:rPr>
        <w:t xml:space="preserve"> </w:t>
      </w:r>
      <w:r w:rsidRPr="008C2598">
        <w:rPr>
          <w:rFonts w:ascii="Times New Roman" w:hAnsi="Times New Roman" w:cs="Times New Roman"/>
        </w:rPr>
        <w:t xml:space="preserve">Somljačan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8C2598">
        <w:rPr>
          <w:rFonts w:ascii="Times New Roman" w:hAnsi="Times New Roman" w:cs="Times New Roman"/>
        </w:rPr>
        <w:t>Darko</w:t>
      </w:r>
      <w:r w:rsidRPr="008C2598">
        <w:rPr>
          <w:rFonts w:ascii="Times New Roman" w:hAnsi="Times New Roman" w:cs="Times New Roman"/>
          <w:spacing w:val="-4"/>
        </w:rPr>
        <w:t xml:space="preserve"> </w:t>
      </w:r>
      <w:r w:rsidRPr="008C2598">
        <w:rPr>
          <w:rFonts w:ascii="Times New Roman" w:hAnsi="Times New Roman" w:cs="Times New Roman"/>
        </w:rPr>
        <w:t>Blaško</w:t>
      </w:r>
    </w:p>
    <w:p w14:paraId="1AF060EF" w14:textId="77777777" w:rsidR="008C2598" w:rsidRPr="008C2598" w:rsidRDefault="008C2598" w:rsidP="008C2598">
      <w:pPr>
        <w:ind w:left="6885" w:right="927"/>
        <w:rPr>
          <w:b/>
          <w:spacing w:val="-63"/>
          <w:sz w:val="24"/>
          <w:szCs w:val="24"/>
        </w:rPr>
      </w:pPr>
      <w:r w:rsidRPr="008C2598">
        <w:rPr>
          <w:b/>
          <w:sz w:val="24"/>
          <w:szCs w:val="24"/>
        </w:rPr>
        <w:t>Stevo</w:t>
      </w:r>
      <w:r w:rsidRPr="008C2598">
        <w:rPr>
          <w:b/>
          <w:spacing w:val="-16"/>
          <w:sz w:val="24"/>
          <w:szCs w:val="24"/>
        </w:rPr>
        <w:t xml:space="preserve"> </w:t>
      </w:r>
      <w:r w:rsidRPr="008C2598">
        <w:rPr>
          <w:b/>
          <w:sz w:val="24"/>
          <w:szCs w:val="24"/>
        </w:rPr>
        <w:t>Antolić</w:t>
      </w:r>
      <w:r w:rsidRPr="008C2598">
        <w:rPr>
          <w:b/>
          <w:spacing w:val="-63"/>
          <w:sz w:val="24"/>
          <w:szCs w:val="24"/>
        </w:rPr>
        <w:t xml:space="preserve">   </w:t>
      </w:r>
      <w:r w:rsidRPr="008C2598">
        <w:rPr>
          <w:b/>
          <w:sz w:val="24"/>
          <w:szCs w:val="24"/>
        </w:rPr>
        <w:t>Dražen</w:t>
      </w:r>
      <w:r w:rsidRPr="008C2598">
        <w:rPr>
          <w:b/>
          <w:spacing w:val="-3"/>
          <w:sz w:val="24"/>
          <w:szCs w:val="24"/>
        </w:rPr>
        <w:t xml:space="preserve"> </w:t>
      </w:r>
      <w:r w:rsidRPr="008C2598">
        <w:rPr>
          <w:b/>
          <w:sz w:val="24"/>
          <w:szCs w:val="24"/>
        </w:rPr>
        <w:t>Tirić</w:t>
      </w:r>
    </w:p>
    <w:p w14:paraId="4B94D5A5" w14:textId="77777777" w:rsidR="008C2598" w:rsidRPr="008C2598" w:rsidRDefault="008C2598" w:rsidP="008C2598">
      <w:pPr>
        <w:pStyle w:val="BodyText"/>
        <w:rPr>
          <w:b/>
          <w:sz w:val="26"/>
        </w:rPr>
      </w:pPr>
    </w:p>
    <w:p w14:paraId="3DEEC669" w14:textId="77777777" w:rsidR="008C2598" w:rsidRPr="008C2598" w:rsidRDefault="008C2598" w:rsidP="008C2598">
      <w:pPr>
        <w:pStyle w:val="BodyText"/>
        <w:rPr>
          <w:b/>
          <w:sz w:val="26"/>
        </w:rPr>
      </w:pPr>
    </w:p>
    <w:p w14:paraId="049F31CB" w14:textId="523F1577" w:rsidR="00EC28F8" w:rsidRDefault="00EC28F8" w:rsidP="11858D67">
      <w:pPr>
        <w:tabs>
          <w:tab w:val="left" w:pos="5862"/>
        </w:tabs>
        <w:spacing w:before="201"/>
        <w:ind w:left="821"/>
        <w:rPr>
          <w:b/>
          <w:bCs/>
          <w:sz w:val="24"/>
          <w:szCs w:val="24"/>
        </w:rPr>
      </w:pPr>
    </w:p>
    <w:p w14:paraId="2DBF0D7D" w14:textId="77777777" w:rsidR="00EC28F8" w:rsidRDefault="00EC28F8" w:rsidP="00EC28F8">
      <w:pPr>
        <w:rPr>
          <w:sz w:val="24"/>
        </w:rPr>
        <w:sectPr w:rsidR="00EC28F8">
          <w:type w:val="continuous"/>
          <w:pgSz w:w="12240" w:h="15840"/>
          <w:pgMar w:top="1440" w:right="1320" w:bottom="280" w:left="1340" w:header="720" w:footer="720" w:gutter="0"/>
          <w:cols w:space="720"/>
        </w:sectPr>
      </w:pPr>
    </w:p>
    <w:p w14:paraId="6B62F1B3" w14:textId="77777777" w:rsidR="00EC28F8" w:rsidRPr="008C2598" w:rsidRDefault="00EC28F8" w:rsidP="11858D67">
      <w:pPr>
        <w:tabs>
          <w:tab w:val="left" w:pos="5862"/>
        </w:tabs>
        <w:spacing w:before="201"/>
        <w:rPr>
          <w:b/>
          <w:bCs/>
          <w:sz w:val="24"/>
          <w:szCs w:val="24"/>
        </w:rPr>
      </w:pPr>
    </w:p>
    <w:sectPr w:rsidR="00EC28F8" w:rsidRPr="008C2598">
      <w:type w:val="continuous"/>
      <w:pgSz w:w="12240" w:h="15840"/>
      <w:pgMar w:top="1380" w:right="1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474E6"/>
    <w:multiLevelType w:val="hybridMultilevel"/>
    <w:tmpl w:val="E176F8B8"/>
    <w:lvl w:ilvl="0" w:tplc="5BCABC2A">
      <w:numFmt w:val="bullet"/>
      <w:lvlText w:val="-"/>
      <w:lvlJc w:val="left"/>
      <w:pPr>
        <w:ind w:left="966" w:hanging="147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hr-HR" w:eastAsia="en-US" w:bidi="ar-SA"/>
      </w:rPr>
    </w:lvl>
    <w:lvl w:ilvl="1" w:tplc="4F689870">
      <w:numFmt w:val="bullet"/>
      <w:lvlText w:val="•"/>
      <w:lvlJc w:val="left"/>
      <w:pPr>
        <w:ind w:left="1822" w:hanging="147"/>
      </w:pPr>
      <w:rPr>
        <w:rFonts w:hint="default"/>
        <w:lang w:val="hr-HR" w:eastAsia="en-US" w:bidi="ar-SA"/>
      </w:rPr>
    </w:lvl>
    <w:lvl w:ilvl="2" w:tplc="831C58AA">
      <w:numFmt w:val="bullet"/>
      <w:lvlText w:val="•"/>
      <w:lvlJc w:val="left"/>
      <w:pPr>
        <w:ind w:left="2684" w:hanging="147"/>
      </w:pPr>
      <w:rPr>
        <w:rFonts w:hint="default"/>
        <w:lang w:val="hr-HR" w:eastAsia="en-US" w:bidi="ar-SA"/>
      </w:rPr>
    </w:lvl>
    <w:lvl w:ilvl="3" w:tplc="F2EE5762">
      <w:numFmt w:val="bullet"/>
      <w:lvlText w:val="•"/>
      <w:lvlJc w:val="left"/>
      <w:pPr>
        <w:ind w:left="3546" w:hanging="147"/>
      </w:pPr>
      <w:rPr>
        <w:rFonts w:hint="default"/>
        <w:lang w:val="hr-HR" w:eastAsia="en-US" w:bidi="ar-SA"/>
      </w:rPr>
    </w:lvl>
    <w:lvl w:ilvl="4" w:tplc="B8C8430E">
      <w:numFmt w:val="bullet"/>
      <w:lvlText w:val="•"/>
      <w:lvlJc w:val="left"/>
      <w:pPr>
        <w:ind w:left="4408" w:hanging="147"/>
      </w:pPr>
      <w:rPr>
        <w:rFonts w:hint="default"/>
        <w:lang w:val="hr-HR" w:eastAsia="en-US" w:bidi="ar-SA"/>
      </w:rPr>
    </w:lvl>
    <w:lvl w:ilvl="5" w:tplc="F7A87824">
      <w:numFmt w:val="bullet"/>
      <w:lvlText w:val="•"/>
      <w:lvlJc w:val="left"/>
      <w:pPr>
        <w:ind w:left="5270" w:hanging="147"/>
      </w:pPr>
      <w:rPr>
        <w:rFonts w:hint="default"/>
        <w:lang w:val="hr-HR" w:eastAsia="en-US" w:bidi="ar-SA"/>
      </w:rPr>
    </w:lvl>
    <w:lvl w:ilvl="6" w:tplc="65BAF932">
      <w:numFmt w:val="bullet"/>
      <w:lvlText w:val="•"/>
      <w:lvlJc w:val="left"/>
      <w:pPr>
        <w:ind w:left="6132" w:hanging="147"/>
      </w:pPr>
      <w:rPr>
        <w:rFonts w:hint="default"/>
        <w:lang w:val="hr-HR" w:eastAsia="en-US" w:bidi="ar-SA"/>
      </w:rPr>
    </w:lvl>
    <w:lvl w:ilvl="7" w:tplc="B2505B38">
      <w:numFmt w:val="bullet"/>
      <w:lvlText w:val="•"/>
      <w:lvlJc w:val="left"/>
      <w:pPr>
        <w:ind w:left="6994" w:hanging="147"/>
      </w:pPr>
      <w:rPr>
        <w:rFonts w:hint="default"/>
        <w:lang w:val="hr-HR" w:eastAsia="en-US" w:bidi="ar-SA"/>
      </w:rPr>
    </w:lvl>
    <w:lvl w:ilvl="8" w:tplc="D8D28EEC">
      <w:numFmt w:val="bullet"/>
      <w:lvlText w:val="•"/>
      <w:lvlJc w:val="left"/>
      <w:pPr>
        <w:ind w:left="7856" w:hanging="147"/>
      </w:pPr>
      <w:rPr>
        <w:rFonts w:hint="default"/>
        <w:lang w:val="hr-HR" w:eastAsia="en-US" w:bidi="ar-SA"/>
      </w:rPr>
    </w:lvl>
  </w:abstractNum>
  <w:num w:numId="1" w16cid:durableId="1427582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3212"/>
    <w:rsid w:val="00293212"/>
    <w:rsid w:val="005B11AF"/>
    <w:rsid w:val="00664745"/>
    <w:rsid w:val="008C2598"/>
    <w:rsid w:val="00932597"/>
    <w:rsid w:val="00D15762"/>
    <w:rsid w:val="00EC28F8"/>
    <w:rsid w:val="00FD69B7"/>
    <w:rsid w:val="11858D67"/>
    <w:rsid w:val="3EB868D1"/>
    <w:rsid w:val="6C9AB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6BFCC"/>
  <w15:docId w15:val="{13376048-5616-4C9E-A99B-DD9D0E40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link w:val="Heading1Char"/>
    <w:uiPriority w:val="9"/>
    <w:qFormat/>
    <w:rsid w:val="008C2598"/>
    <w:pPr>
      <w:ind w:left="43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28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61" w:line="459" w:lineRule="exact"/>
      <w:ind w:left="2261"/>
      <w:jc w:val="both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8C2598"/>
    <w:rPr>
      <w:rFonts w:ascii="Arial" w:eastAsia="Arial" w:hAnsi="Arial" w:cs="Arial"/>
      <w:b/>
      <w:bC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28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ej.somljacan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</dc:creator>
  <cp:lastModifiedBy>Somljacan Matej ES</cp:lastModifiedBy>
  <cp:revision>10</cp:revision>
  <dcterms:created xsi:type="dcterms:W3CDTF">2022-10-31T13:17:00Z</dcterms:created>
  <dcterms:modified xsi:type="dcterms:W3CDTF">2023-10-06T08:06:00Z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2022-10-31T00:00:00Z</vt:filetime>
  </property>
  <property fmtid="{D5CDD505-2E9C-101B-9397-08002B2CF9AE}" pid="5" name="MSIP_Label_38939b85-7e40-4a1d-91e1-0e84c3b219d7_Enabled">
    <vt:lpwstr>true</vt:lpwstr>
  </property>
  <property fmtid="{D5CDD505-2E9C-101B-9397-08002B2CF9AE}" pid="6" name="MSIP_Label_38939b85-7e40-4a1d-91e1-0e84c3b219d7_SetDate">
    <vt:lpwstr>2023-10-06T08:06:15Z</vt:lpwstr>
  </property>
  <property fmtid="{D5CDD505-2E9C-101B-9397-08002B2CF9AE}" pid="7" name="MSIP_Label_38939b85-7e40-4a1d-91e1-0e84c3b219d7_Method">
    <vt:lpwstr>Standard</vt:lpwstr>
  </property>
  <property fmtid="{D5CDD505-2E9C-101B-9397-08002B2CF9AE}" pid="8" name="MSIP_Label_38939b85-7e40-4a1d-91e1-0e84c3b219d7_Name">
    <vt:lpwstr>38939b85-7e40-4a1d-91e1-0e84c3b219d7</vt:lpwstr>
  </property>
  <property fmtid="{D5CDD505-2E9C-101B-9397-08002B2CF9AE}" pid="9" name="MSIP_Label_38939b85-7e40-4a1d-91e1-0e84c3b219d7_SiteId">
    <vt:lpwstr>3ad0376a-54d3-49a6-9e20-52de0a92fc89</vt:lpwstr>
  </property>
  <property fmtid="{D5CDD505-2E9C-101B-9397-08002B2CF9AE}" pid="10" name="MSIP_Label_38939b85-7e40-4a1d-91e1-0e84c3b219d7_ActionId">
    <vt:lpwstr>7331b37b-092c-453f-988e-8c28cca45c21</vt:lpwstr>
  </property>
  <property fmtid="{D5CDD505-2E9C-101B-9397-08002B2CF9AE}" pid="11" name="MSIP_Label_38939b85-7e40-4a1d-91e1-0e84c3b219d7_ContentBits">
    <vt:lpwstr>0</vt:lpwstr>
  </property>
</Properties>
</file>